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8" w:rsidRPr="00720113" w:rsidRDefault="00E67839" w:rsidP="009665D2">
      <w:pPr>
        <w:spacing w:after="200" w:line="276" w:lineRule="auto"/>
        <w:ind w:left="-993"/>
        <w:jc w:val="center"/>
        <w:rPr>
          <w:rFonts w:ascii="Arial" w:hAnsi="Arial" w:cs="Arial"/>
          <w:szCs w:val="22"/>
        </w:rPr>
      </w:pPr>
      <w:r w:rsidRPr="00A52F74">
        <w:rPr>
          <w:rFonts w:ascii="Arial" w:hAnsi="Arial" w:cs="Arial"/>
          <w:b/>
          <w:szCs w:val="22"/>
        </w:rPr>
        <w:t>ДОГОВОР</w:t>
      </w:r>
      <w:r w:rsidRPr="00720113">
        <w:rPr>
          <w:rFonts w:ascii="Arial" w:hAnsi="Arial" w:cs="Arial"/>
          <w:szCs w:val="22"/>
        </w:rPr>
        <w:t xml:space="preserve"> организации погрузочно-разгрузочных работ </w:t>
      </w:r>
      <w:r w:rsidRPr="00A52F74">
        <w:rPr>
          <w:rFonts w:ascii="Arial" w:hAnsi="Arial" w:cs="Arial"/>
          <w:b/>
          <w:szCs w:val="22"/>
        </w:rPr>
        <w:t>№ _____/13</w:t>
      </w:r>
    </w:p>
    <w:p w:rsidR="007A1748" w:rsidRPr="00720113" w:rsidRDefault="007A1748" w:rsidP="00720113">
      <w:pPr>
        <w:spacing w:after="200" w:line="276" w:lineRule="auto"/>
        <w:ind w:left="-993"/>
        <w:jc w:val="both"/>
        <w:rPr>
          <w:rFonts w:ascii="Arial" w:hAnsi="Arial" w:cs="Arial"/>
          <w:szCs w:val="22"/>
        </w:rPr>
      </w:pPr>
    </w:p>
    <w:p w:rsidR="007A1748" w:rsidRPr="00720113" w:rsidRDefault="007A1748" w:rsidP="00720113">
      <w:pPr>
        <w:spacing w:after="200" w:line="276" w:lineRule="auto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 xml:space="preserve">г. Королёв                                                                       </w:t>
      </w:r>
      <w:r w:rsidR="00E67839" w:rsidRPr="00720113">
        <w:rPr>
          <w:rFonts w:ascii="Arial" w:hAnsi="Arial" w:cs="Arial"/>
          <w:szCs w:val="22"/>
        </w:rPr>
        <w:t xml:space="preserve">                                                               </w:t>
      </w:r>
      <w:r w:rsidR="008A6BFB">
        <w:rPr>
          <w:rFonts w:ascii="Arial" w:hAnsi="Arial" w:cs="Arial"/>
          <w:szCs w:val="22"/>
        </w:rPr>
        <w:t xml:space="preserve">2013 </w:t>
      </w:r>
      <w:r w:rsidRPr="00720113">
        <w:rPr>
          <w:rFonts w:ascii="Arial" w:hAnsi="Arial" w:cs="Arial"/>
          <w:szCs w:val="22"/>
        </w:rPr>
        <w:t>г</w:t>
      </w:r>
    </w:p>
    <w:p w:rsidR="007A1748" w:rsidRPr="00720113" w:rsidRDefault="007A1748" w:rsidP="00720113">
      <w:pPr>
        <w:spacing w:after="200" w:line="100" w:lineRule="atLeast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 xml:space="preserve">                        </w:t>
      </w:r>
      <w:r w:rsidRPr="00720113">
        <w:rPr>
          <w:rFonts w:ascii="Arial" w:hAnsi="Arial" w:cs="Arial"/>
          <w:szCs w:val="22"/>
        </w:rPr>
        <w:tab/>
      </w:r>
    </w:p>
    <w:p w:rsidR="00C763E5" w:rsidRDefault="008A6BFB" w:rsidP="007E255A">
      <w:pPr>
        <w:spacing w:after="200"/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Предприятие</w:t>
      </w:r>
      <w:r w:rsidR="007A1748" w:rsidRPr="00720113">
        <w:rPr>
          <w:rFonts w:ascii="Arial" w:hAnsi="Arial" w:cs="Arial"/>
          <w:szCs w:val="22"/>
        </w:rPr>
        <w:t xml:space="preserve">         </w:t>
      </w:r>
      <w:r w:rsidR="007F103D" w:rsidRPr="00720113">
        <w:rPr>
          <w:rFonts w:ascii="Arial" w:hAnsi="Arial" w:cs="Arial"/>
          <w:szCs w:val="22"/>
        </w:rPr>
        <w:t>________________________________________________________________</w:t>
      </w:r>
      <w:r w:rsidR="007A1748" w:rsidRPr="00720113">
        <w:rPr>
          <w:rFonts w:ascii="Arial" w:hAnsi="Arial" w:cs="Arial"/>
          <w:szCs w:val="22"/>
        </w:rPr>
        <w:t>, именуемое в дальнейшем «Заказ</w:t>
      </w:r>
      <w:r w:rsidR="000F300B" w:rsidRPr="00720113">
        <w:rPr>
          <w:rFonts w:ascii="Arial" w:hAnsi="Arial" w:cs="Arial"/>
          <w:szCs w:val="22"/>
        </w:rPr>
        <w:t>чик», в лице</w:t>
      </w:r>
      <w:r w:rsidR="007A1748" w:rsidRPr="00720113">
        <w:rPr>
          <w:rFonts w:ascii="Arial" w:hAnsi="Arial" w:cs="Arial"/>
          <w:szCs w:val="22"/>
        </w:rPr>
        <w:t xml:space="preserve"> генера</w:t>
      </w:r>
      <w:r w:rsidR="000F300B" w:rsidRPr="00720113">
        <w:rPr>
          <w:rFonts w:ascii="Arial" w:hAnsi="Arial" w:cs="Arial"/>
          <w:szCs w:val="22"/>
        </w:rPr>
        <w:t>льного директора ________________________________</w:t>
      </w:r>
      <w:r w:rsidR="007A1748" w:rsidRPr="00720113">
        <w:rPr>
          <w:rFonts w:ascii="Arial" w:hAnsi="Arial" w:cs="Arial"/>
          <w:szCs w:val="22"/>
        </w:rPr>
        <w:t>, действующего на основани</w:t>
      </w:r>
      <w:r w:rsidR="000F300B" w:rsidRPr="00720113">
        <w:rPr>
          <w:rFonts w:ascii="Arial" w:hAnsi="Arial" w:cs="Arial"/>
          <w:szCs w:val="22"/>
        </w:rPr>
        <w:t>и Устава</w:t>
      </w:r>
      <w:r w:rsidR="007A1748" w:rsidRPr="0072011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с одной стороны, и ООО «САМПО</w:t>
      </w:r>
      <w:r w:rsidR="007A1748" w:rsidRPr="00720113">
        <w:rPr>
          <w:rFonts w:ascii="Arial" w:hAnsi="Arial" w:cs="Arial"/>
          <w:szCs w:val="22"/>
        </w:rPr>
        <w:t xml:space="preserve">», именуемое в дальнейшем </w:t>
      </w:r>
      <w:r>
        <w:rPr>
          <w:rFonts w:ascii="Arial" w:hAnsi="Arial" w:cs="Arial"/>
          <w:szCs w:val="22"/>
        </w:rPr>
        <w:t>«Исполнитель</w:t>
      </w:r>
      <w:r w:rsidR="007A1748" w:rsidRPr="00720113">
        <w:rPr>
          <w:rFonts w:ascii="Arial" w:hAnsi="Arial" w:cs="Arial"/>
          <w:szCs w:val="22"/>
        </w:rPr>
        <w:t>», в лице Генерального ди</w:t>
      </w:r>
      <w:r>
        <w:rPr>
          <w:rFonts w:ascii="Arial" w:hAnsi="Arial" w:cs="Arial"/>
          <w:szCs w:val="22"/>
        </w:rPr>
        <w:t xml:space="preserve">ректора </w:t>
      </w:r>
      <w:proofErr w:type="spellStart"/>
      <w:r>
        <w:rPr>
          <w:rFonts w:ascii="Arial" w:hAnsi="Arial" w:cs="Arial"/>
          <w:szCs w:val="22"/>
        </w:rPr>
        <w:t>Четыриной</w:t>
      </w:r>
      <w:proofErr w:type="spellEnd"/>
      <w:r>
        <w:rPr>
          <w:rFonts w:ascii="Arial" w:hAnsi="Arial" w:cs="Arial"/>
          <w:szCs w:val="22"/>
        </w:rPr>
        <w:t xml:space="preserve"> Кристины Геннадьевны</w:t>
      </w:r>
      <w:r w:rsidR="007A1748" w:rsidRPr="00720113">
        <w:rPr>
          <w:rFonts w:ascii="Arial" w:hAnsi="Arial" w:cs="Arial"/>
          <w:szCs w:val="22"/>
        </w:rPr>
        <w:t>, действующего на основании Устава, с другой стороны, а вместе именуемые «Стороны», заключили настоящий Договор (далее по тексту «Договор») о нижеследующем:</w:t>
      </w:r>
      <w:r w:rsidR="00C763E5">
        <w:rPr>
          <w:rFonts w:ascii="Arial" w:hAnsi="Arial" w:cs="Arial"/>
          <w:szCs w:val="22"/>
        </w:rPr>
        <w:t xml:space="preserve">                                                                                                        </w:t>
      </w:r>
    </w:p>
    <w:p w:rsidR="00DD2C6E" w:rsidRPr="00DD2C6E" w:rsidRDefault="00C763E5" w:rsidP="00DD2C6E">
      <w:pPr>
        <w:spacing w:after="20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2370AE">
        <w:rPr>
          <w:rFonts w:ascii="Arial" w:hAnsi="Arial" w:cs="Arial"/>
          <w:b/>
          <w:szCs w:val="22"/>
        </w:rPr>
        <w:t>1. ПРЕДМЕТ ДОГОВОРА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1.1. Заказчи</w:t>
      </w:r>
      <w:r w:rsidR="008B14FE">
        <w:rPr>
          <w:rFonts w:ascii="Arial" w:hAnsi="Arial" w:cs="Arial"/>
          <w:szCs w:val="22"/>
        </w:rPr>
        <w:t xml:space="preserve">к поручает Исполнителю, а </w:t>
      </w:r>
      <w:r w:rsidR="008B14FE">
        <w:rPr>
          <w:rFonts w:ascii="Arial" w:hAnsi="Arial" w:cs="Arial"/>
          <w:szCs w:val="22"/>
        </w:rPr>
        <w:t>Исполнитель</w:t>
      </w:r>
      <w:r w:rsidRPr="00720113">
        <w:rPr>
          <w:rFonts w:ascii="Arial" w:hAnsi="Arial" w:cs="Arial"/>
          <w:szCs w:val="22"/>
        </w:rPr>
        <w:t xml:space="preserve"> принимает на себя организацию и обеспечение, выполнения комплекса погрузо</w:t>
      </w:r>
      <w:r w:rsidR="007E20D5" w:rsidRPr="00720113">
        <w:rPr>
          <w:rFonts w:ascii="Arial" w:hAnsi="Arial" w:cs="Arial"/>
          <w:szCs w:val="22"/>
        </w:rPr>
        <w:t>чно</w:t>
      </w:r>
      <w:r w:rsidRPr="00720113">
        <w:rPr>
          <w:rFonts w:ascii="Arial" w:hAnsi="Arial" w:cs="Arial"/>
          <w:szCs w:val="22"/>
        </w:rPr>
        <w:t>-разгрузочных и такелажных работ, своими силами и техническими средствами.</w:t>
      </w:r>
    </w:p>
    <w:p w:rsidR="007A1748" w:rsidRPr="00720113" w:rsidRDefault="007A1748" w:rsidP="007E255A">
      <w:pPr>
        <w:spacing w:after="20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1.2. Работы выполняются на территории Заказчика, расположенной по адре</w:t>
      </w:r>
      <w:r w:rsidR="00C7688D" w:rsidRPr="00720113">
        <w:rPr>
          <w:rFonts w:ascii="Arial" w:hAnsi="Arial" w:cs="Arial"/>
          <w:szCs w:val="22"/>
        </w:rPr>
        <w:t>су: __________________________________________________</w:t>
      </w:r>
      <w:r w:rsidR="00DD2C6E">
        <w:rPr>
          <w:rFonts w:ascii="Arial" w:hAnsi="Arial" w:cs="Arial"/>
          <w:szCs w:val="22"/>
        </w:rPr>
        <w:t>_______________________________</w:t>
      </w:r>
    </w:p>
    <w:p w:rsidR="007A1748" w:rsidRPr="00635C83" w:rsidRDefault="007A1748" w:rsidP="00635C83">
      <w:pPr>
        <w:spacing w:after="200" w:line="100" w:lineRule="atLeast"/>
        <w:jc w:val="center"/>
        <w:rPr>
          <w:rFonts w:ascii="Arial" w:hAnsi="Arial" w:cs="Arial"/>
          <w:b/>
          <w:szCs w:val="22"/>
        </w:rPr>
      </w:pPr>
      <w:r w:rsidRPr="00DD2C6E">
        <w:rPr>
          <w:rFonts w:ascii="Arial" w:hAnsi="Arial" w:cs="Arial"/>
          <w:b/>
          <w:szCs w:val="22"/>
        </w:rPr>
        <w:t>2. СТОИМОСТЬ РАБОТ И ПОРЯДОК РАСЧЁТОВ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2.1. На момент заключения договора, на основании Приложения № 01 к договору (Протокол согласования договорной цены), Стороны пришли к соглашению установить общую расчётную стоимость всего комплекса работ и услуг на момент заключения договора, в размере</w:t>
      </w:r>
      <w:r w:rsidR="00C7688D" w:rsidRPr="00720113">
        <w:rPr>
          <w:rFonts w:ascii="Arial" w:hAnsi="Arial" w:cs="Arial"/>
          <w:szCs w:val="22"/>
        </w:rPr>
        <w:t xml:space="preserve"> _________ </w:t>
      </w:r>
      <w:proofErr w:type="gramStart"/>
      <w:r w:rsidR="00C7688D" w:rsidRPr="00720113">
        <w:rPr>
          <w:rFonts w:ascii="Arial" w:hAnsi="Arial" w:cs="Arial"/>
          <w:szCs w:val="22"/>
        </w:rPr>
        <w:t>( _</w:t>
      </w:r>
      <w:proofErr w:type="gramEnd"/>
      <w:r w:rsidR="00C7688D" w:rsidRPr="00720113">
        <w:rPr>
          <w:rFonts w:ascii="Arial" w:hAnsi="Arial" w:cs="Arial"/>
          <w:szCs w:val="22"/>
        </w:rPr>
        <w:t>__________________________________ )  рубля __</w:t>
      </w:r>
      <w:r w:rsidRPr="00720113">
        <w:rPr>
          <w:rFonts w:ascii="Arial" w:hAnsi="Arial" w:cs="Arial"/>
          <w:szCs w:val="22"/>
        </w:rPr>
        <w:t xml:space="preserve"> копе</w:t>
      </w:r>
      <w:r w:rsidR="00C7688D" w:rsidRPr="00720113">
        <w:rPr>
          <w:rFonts w:ascii="Arial" w:hAnsi="Arial" w:cs="Arial"/>
          <w:szCs w:val="22"/>
        </w:rPr>
        <w:t>ек,в том числе  НДС 18% _________</w:t>
      </w:r>
      <w:r w:rsidRPr="00720113">
        <w:rPr>
          <w:rFonts w:ascii="Arial" w:hAnsi="Arial" w:cs="Arial"/>
          <w:szCs w:val="22"/>
        </w:rPr>
        <w:t>.</w:t>
      </w:r>
    </w:p>
    <w:p w:rsidR="007A1748" w:rsidRPr="00720113" w:rsidRDefault="007A1748" w:rsidP="007E255A">
      <w:pPr>
        <w:spacing w:after="20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2.2. Расчёт по договору, осуществляется в течение 10 (десяти) банковских дней после подписания Сторонами Акта о приёмке выполненных работ по форме № КС-2 и Справки о стоимости выполненных работ и затрат по форме № КС-3.</w:t>
      </w:r>
    </w:p>
    <w:p w:rsidR="007A1748" w:rsidRPr="00635C83" w:rsidRDefault="007A1748" w:rsidP="00635C83">
      <w:pPr>
        <w:spacing w:after="200" w:line="100" w:lineRule="atLeast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3. СРОКИ ПРОВЕДЕНИЯ РАБОТ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3</w:t>
      </w:r>
      <w:r w:rsidR="00AA56D4" w:rsidRPr="00720113">
        <w:rPr>
          <w:rFonts w:ascii="Arial" w:hAnsi="Arial" w:cs="Arial"/>
          <w:szCs w:val="22"/>
        </w:rPr>
        <w:t>.1. Начало работ – _____________________ 2013</w:t>
      </w:r>
      <w:r w:rsidRPr="00720113">
        <w:rPr>
          <w:rFonts w:ascii="Arial" w:hAnsi="Arial" w:cs="Arial"/>
          <w:szCs w:val="22"/>
        </w:rPr>
        <w:t xml:space="preserve"> года.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3.2. Продолжительность выполнения полного комп</w:t>
      </w:r>
      <w:r w:rsidR="00AA56D4" w:rsidRPr="00720113">
        <w:rPr>
          <w:rFonts w:ascii="Arial" w:hAnsi="Arial" w:cs="Arial"/>
          <w:szCs w:val="22"/>
        </w:rPr>
        <w:t>лекса работ по Договору: __ (_______</w:t>
      </w:r>
      <w:r w:rsidRPr="00720113">
        <w:rPr>
          <w:rFonts w:ascii="Arial" w:hAnsi="Arial" w:cs="Arial"/>
          <w:szCs w:val="22"/>
        </w:rPr>
        <w:t>) рабочих дней.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 xml:space="preserve">3.3. </w:t>
      </w:r>
      <w:r w:rsidR="00AA56D4" w:rsidRPr="00720113">
        <w:rPr>
          <w:rFonts w:ascii="Arial" w:hAnsi="Arial" w:cs="Arial"/>
          <w:szCs w:val="22"/>
        </w:rPr>
        <w:t>Окончание работ – ____________________ 2013</w:t>
      </w:r>
      <w:r w:rsidRPr="00720113">
        <w:rPr>
          <w:rFonts w:ascii="Arial" w:hAnsi="Arial" w:cs="Arial"/>
          <w:szCs w:val="22"/>
        </w:rPr>
        <w:t xml:space="preserve"> года.</w:t>
      </w:r>
    </w:p>
    <w:p w:rsidR="007A1748" w:rsidRPr="00720113" w:rsidRDefault="008B14FE" w:rsidP="007E255A">
      <w:pPr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3.4. </w:t>
      </w:r>
      <w:r>
        <w:rPr>
          <w:rFonts w:ascii="Arial" w:hAnsi="Arial" w:cs="Arial"/>
          <w:szCs w:val="22"/>
        </w:rPr>
        <w:t>Исполнитель</w:t>
      </w:r>
      <w:r w:rsidR="007A1748" w:rsidRPr="00720113">
        <w:rPr>
          <w:rFonts w:ascii="Arial" w:hAnsi="Arial" w:cs="Arial"/>
          <w:szCs w:val="22"/>
        </w:rPr>
        <w:t xml:space="preserve"> имеет право на досрочное завершение работ по Договору.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3.5. О необходимости изменения даты начала или окончания работ по Договору, Стороны своевременно извещают друг друга в письменной форме.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4. ПОРЯДОК СДАЧИ И ПРИЁМКИ РАБОТ</w:t>
      </w:r>
    </w:p>
    <w:p w:rsidR="007A1748" w:rsidRPr="00720113" w:rsidRDefault="007A1748" w:rsidP="007E255A">
      <w:pPr>
        <w:spacing w:before="24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4.1. По завер</w:t>
      </w:r>
      <w:r w:rsidR="008B14FE">
        <w:rPr>
          <w:rFonts w:ascii="Arial" w:hAnsi="Arial" w:cs="Arial"/>
          <w:szCs w:val="22"/>
        </w:rPr>
        <w:t xml:space="preserve">шению комплекса работ, </w:t>
      </w:r>
      <w:r w:rsidR="008B14FE">
        <w:rPr>
          <w:rFonts w:ascii="Arial" w:hAnsi="Arial" w:cs="Arial"/>
          <w:szCs w:val="22"/>
        </w:rPr>
        <w:t>Исполнитель</w:t>
      </w:r>
      <w:r w:rsidRPr="00720113">
        <w:rPr>
          <w:rFonts w:ascii="Arial" w:hAnsi="Arial" w:cs="Arial"/>
          <w:szCs w:val="22"/>
        </w:rPr>
        <w:t xml:space="preserve"> составляет акт о приёмке выполненных работ </w:t>
      </w:r>
      <w:proofErr w:type="gramStart"/>
      <w:r w:rsidRPr="00720113">
        <w:rPr>
          <w:rFonts w:ascii="Arial" w:hAnsi="Arial" w:cs="Arial"/>
          <w:szCs w:val="22"/>
        </w:rPr>
        <w:t>с  отражением</w:t>
      </w:r>
      <w:proofErr w:type="gramEnd"/>
      <w:r w:rsidRPr="00720113">
        <w:rPr>
          <w:rFonts w:ascii="Arial" w:hAnsi="Arial" w:cs="Arial"/>
          <w:szCs w:val="22"/>
        </w:rPr>
        <w:t xml:space="preserve"> в нём фактически выполненного объёма работ и услуг с их стоимостью.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4.2.</w:t>
      </w:r>
      <w:r w:rsidR="008B14FE">
        <w:rPr>
          <w:rFonts w:ascii="Arial" w:hAnsi="Arial" w:cs="Arial"/>
          <w:szCs w:val="22"/>
        </w:rPr>
        <w:t xml:space="preserve"> Заказчик, с участием Исполнителя</w:t>
      </w:r>
      <w:r w:rsidRPr="00720113">
        <w:rPr>
          <w:rFonts w:ascii="Arial" w:hAnsi="Arial" w:cs="Arial"/>
          <w:szCs w:val="22"/>
        </w:rPr>
        <w:t xml:space="preserve">, производит проверку результата работ, его </w:t>
      </w:r>
      <w:proofErr w:type="gramStart"/>
      <w:r w:rsidRPr="00720113">
        <w:rPr>
          <w:rFonts w:ascii="Arial" w:hAnsi="Arial" w:cs="Arial"/>
          <w:szCs w:val="22"/>
        </w:rPr>
        <w:t>соответствия  расчётной</w:t>
      </w:r>
      <w:proofErr w:type="gramEnd"/>
      <w:r w:rsidRPr="00720113">
        <w:rPr>
          <w:rFonts w:ascii="Arial" w:hAnsi="Arial" w:cs="Arial"/>
          <w:szCs w:val="22"/>
        </w:rPr>
        <w:t xml:space="preserve"> документации, и в течение 10 (десяти) рабочих </w:t>
      </w:r>
      <w:r w:rsidR="008B14FE">
        <w:rPr>
          <w:rFonts w:ascii="Arial" w:hAnsi="Arial" w:cs="Arial"/>
          <w:szCs w:val="22"/>
        </w:rPr>
        <w:t>дней обязан направить Исполнителю</w:t>
      </w:r>
      <w:r w:rsidRPr="00720113">
        <w:rPr>
          <w:rFonts w:ascii="Arial" w:hAnsi="Arial" w:cs="Arial"/>
          <w:szCs w:val="22"/>
        </w:rPr>
        <w:t xml:space="preserve"> подписанный акт о приёмке выполненных работ или мотивированный отказ от приёмки работ. Подписание такого акта Сторонами, служит безусловным основанием для выполнения Заказчиком пункта 2.2</w:t>
      </w:r>
      <w:proofErr w:type="gramStart"/>
      <w:r w:rsidRPr="00720113">
        <w:rPr>
          <w:rFonts w:ascii="Arial" w:hAnsi="Arial" w:cs="Arial"/>
          <w:szCs w:val="22"/>
        </w:rPr>
        <w:t>. настоящего</w:t>
      </w:r>
      <w:proofErr w:type="gramEnd"/>
      <w:r w:rsidRPr="00720113">
        <w:rPr>
          <w:rFonts w:ascii="Arial" w:hAnsi="Arial" w:cs="Arial"/>
          <w:szCs w:val="22"/>
        </w:rPr>
        <w:t xml:space="preserve"> Договора.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4.3. В случае отказа Заказчика принять выполненные работы, последний составляет акт с перечнем замечаний, после чего Стороны в течение 3 (трёх) рабочих дней устанавливают обоснованность таких замечаний, и оговаривают возможные сроки и порядок их устранения.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4.4. В случае д</w:t>
      </w:r>
      <w:r w:rsidR="008B14FE">
        <w:rPr>
          <w:rFonts w:ascii="Arial" w:hAnsi="Arial" w:cs="Arial"/>
          <w:szCs w:val="22"/>
        </w:rPr>
        <w:t>осрочного выполнения Исполнителем</w:t>
      </w:r>
      <w:r w:rsidRPr="00720113">
        <w:rPr>
          <w:rFonts w:ascii="Arial" w:hAnsi="Arial" w:cs="Arial"/>
          <w:szCs w:val="22"/>
        </w:rPr>
        <w:t xml:space="preserve"> работ, Заказчик принимает их, по описанной процедуре, досрочно.</w:t>
      </w:r>
    </w:p>
    <w:p w:rsidR="007A1748" w:rsidRPr="00720113" w:rsidRDefault="007A1748" w:rsidP="007E255A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lastRenderedPageBreak/>
        <w:t xml:space="preserve">4.5. Работы, не предусмотренные Договором или приложением, составленным Сторонами в процессе проведения работ, и вследствие </w:t>
      </w:r>
      <w:r w:rsidR="008B14FE">
        <w:rPr>
          <w:rFonts w:ascii="Arial" w:hAnsi="Arial" w:cs="Arial"/>
          <w:szCs w:val="22"/>
        </w:rPr>
        <w:t>этого не выполненные Исполнителем</w:t>
      </w:r>
      <w:r w:rsidRPr="00720113">
        <w:rPr>
          <w:rFonts w:ascii="Arial" w:hAnsi="Arial" w:cs="Arial"/>
          <w:szCs w:val="22"/>
        </w:rPr>
        <w:t>, не могут служить препятствием к приёмке выполненных работ по Договору.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5. ПРАВА И ОБЯЗАННОСТИ СТОРОН</w:t>
      </w:r>
    </w:p>
    <w:p w:rsidR="007E255A" w:rsidRDefault="008B14FE" w:rsidP="007E255A">
      <w:pPr>
        <w:spacing w:before="240" w:line="100" w:lineRule="atLeast"/>
        <w:ind w:left="-993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5.1.Обязанности </w:t>
      </w:r>
      <w:r w:rsidRPr="008B14FE">
        <w:rPr>
          <w:rFonts w:ascii="Arial" w:hAnsi="Arial" w:cs="Arial"/>
          <w:b/>
          <w:szCs w:val="22"/>
        </w:rPr>
        <w:t>Исполнителя</w:t>
      </w:r>
      <w:r w:rsidR="007A1748" w:rsidRPr="00635C83">
        <w:rPr>
          <w:rFonts w:ascii="Arial" w:hAnsi="Arial" w:cs="Arial"/>
          <w:b/>
          <w:szCs w:val="22"/>
        </w:rPr>
        <w:t>:</w:t>
      </w:r>
      <w:r w:rsidR="007E255A">
        <w:rPr>
          <w:rFonts w:ascii="Arial" w:hAnsi="Arial" w:cs="Arial"/>
          <w:b/>
          <w:szCs w:val="22"/>
        </w:rPr>
        <w:t xml:space="preserve">                                                                                  </w:t>
      </w:r>
    </w:p>
    <w:p w:rsidR="007A1748" w:rsidRPr="007E255A" w:rsidRDefault="007A1748" w:rsidP="00523710">
      <w:pPr>
        <w:spacing w:before="240"/>
        <w:ind w:left="-993"/>
        <w:jc w:val="both"/>
        <w:rPr>
          <w:rFonts w:ascii="Arial" w:hAnsi="Arial" w:cs="Arial"/>
          <w:b/>
          <w:szCs w:val="22"/>
        </w:rPr>
      </w:pPr>
      <w:r w:rsidRPr="00720113">
        <w:rPr>
          <w:rFonts w:ascii="Arial" w:hAnsi="Arial" w:cs="Arial"/>
          <w:szCs w:val="22"/>
        </w:rPr>
        <w:t>5.1.1. Производить погрузо</w:t>
      </w:r>
      <w:r w:rsidR="00C25E07" w:rsidRPr="00720113">
        <w:rPr>
          <w:rFonts w:ascii="Arial" w:hAnsi="Arial" w:cs="Arial"/>
          <w:szCs w:val="22"/>
        </w:rPr>
        <w:t>чно</w:t>
      </w:r>
      <w:r w:rsidRPr="00720113">
        <w:rPr>
          <w:rFonts w:ascii="Arial" w:hAnsi="Arial" w:cs="Arial"/>
          <w:szCs w:val="22"/>
        </w:rPr>
        <w:t>-разгрузочные и такелажные работы таким образом, чтобы не повредить   перемещаемые грузы, а также иное имущество Заказчика, находящееся в зоне ведения работ. В случае повреждения, принимается согласованное решение по его устранению. В случае, если поврежден</w:t>
      </w:r>
      <w:r w:rsidR="009852EA">
        <w:rPr>
          <w:rFonts w:ascii="Arial" w:hAnsi="Arial" w:cs="Arial"/>
          <w:szCs w:val="22"/>
        </w:rPr>
        <w:t>ия вызваны действиями Исполнителя</w:t>
      </w:r>
      <w:r w:rsidRPr="00720113">
        <w:rPr>
          <w:rFonts w:ascii="Arial" w:hAnsi="Arial" w:cs="Arial"/>
          <w:szCs w:val="22"/>
        </w:rPr>
        <w:t>, он несёт полную ответственность за его возмещение.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5.1.2. Выполнять весь комплекс работ и услуг по настоящему Договору, указанный в п. 1.1</w:t>
      </w:r>
      <w:proofErr w:type="gramStart"/>
      <w:r w:rsidRPr="00720113">
        <w:rPr>
          <w:rFonts w:ascii="Arial" w:hAnsi="Arial" w:cs="Arial"/>
          <w:szCs w:val="22"/>
        </w:rPr>
        <w:t>. и</w:t>
      </w:r>
      <w:proofErr w:type="gramEnd"/>
      <w:r w:rsidRPr="00720113">
        <w:rPr>
          <w:rFonts w:ascii="Arial" w:hAnsi="Arial" w:cs="Arial"/>
          <w:szCs w:val="22"/>
        </w:rPr>
        <w:t xml:space="preserve"> Приложении № 01 в течение срока, предусмотренного ст. 3 настоящего Договора, с соблюдением технических требований и стандартов, с надлежащим качеством.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 xml:space="preserve">5.1.3. Принимать на себя всю ответственность за выполнение своими сотрудниками и своими субподрядчиками правил техники безопасности и охраны окружающей среды при проведении работ на всей территории предприятия. А также, в рамках настоящего Договора, нести ответственность за работу, выполненную своими субподрядчиками, поставщиками и контрагентами. 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5.1.4. Обеспечить своевременную доставку на объект ведения работ всех необходимых материалов, оборудования, конструкций и приспособлений, машин и механизмов для выполнения работ в соответствии с техническими требованиями настоящего Договора.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5.1.5. По первому требованию Заказчика предоставлять информацию о ходе выполнения работ по настоящему Договору.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5.1.6. Выполнить в полном объёме все обязательства, предусмотренные в других статьях настоящего Договора.</w:t>
      </w:r>
    </w:p>
    <w:p w:rsidR="007A1748" w:rsidRPr="00635C83" w:rsidRDefault="007A1748" w:rsidP="00720113">
      <w:pPr>
        <w:spacing w:before="240" w:line="100" w:lineRule="atLeast"/>
        <w:ind w:left="-993"/>
        <w:jc w:val="both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5.2. Обязанности Заказчика:</w:t>
      </w:r>
    </w:p>
    <w:p w:rsidR="007A1748" w:rsidRPr="00720113" w:rsidRDefault="009852EA" w:rsidP="00523710">
      <w:pPr>
        <w:spacing w:before="240"/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5.2.1. Согласовать с Исполнителем</w:t>
      </w:r>
      <w:r w:rsidR="007A1748" w:rsidRPr="00720113">
        <w:rPr>
          <w:rFonts w:ascii="Arial" w:hAnsi="Arial" w:cs="Arial"/>
          <w:szCs w:val="22"/>
        </w:rPr>
        <w:t xml:space="preserve">, стоимость, сроки, графики и объёмы </w:t>
      </w:r>
      <w:proofErr w:type="gramStart"/>
      <w:r w:rsidR="007A1748" w:rsidRPr="00720113">
        <w:rPr>
          <w:rFonts w:ascii="Arial" w:hAnsi="Arial" w:cs="Arial"/>
          <w:szCs w:val="22"/>
        </w:rPr>
        <w:t>выполнения  всего</w:t>
      </w:r>
      <w:proofErr w:type="gramEnd"/>
      <w:r w:rsidR="007A1748" w:rsidRPr="00720113">
        <w:rPr>
          <w:rFonts w:ascii="Arial" w:hAnsi="Arial" w:cs="Arial"/>
          <w:szCs w:val="22"/>
        </w:rPr>
        <w:t xml:space="preserve"> комплекса работ в виде Приложений (Протокол согласования договорной цены № 01).</w:t>
      </w:r>
    </w:p>
    <w:p w:rsidR="007A1748" w:rsidRPr="00720113" w:rsidRDefault="009852EA" w:rsidP="00523710">
      <w:pPr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5.2.2. Обеспечить Исполнителю</w:t>
      </w:r>
      <w:r w:rsidR="007A1748" w:rsidRPr="00720113">
        <w:rPr>
          <w:rFonts w:ascii="Arial" w:hAnsi="Arial" w:cs="Arial"/>
          <w:szCs w:val="22"/>
        </w:rPr>
        <w:t xml:space="preserve"> доступ к объекту, необходимый для эффективной работы, а также оказывать необходимое содействие в виде согласований по текущим производственным и хозяйственным вопросам, по ходу выполнения работ.</w:t>
      </w:r>
    </w:p>
    <w:p w:rsidR="007A1748" w:rsidRPr="00720113" w:rsidRDefault="009852EA" w:rsidP="00523710">
      <w:pPr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5.2.3. Предоставить Исполнителю</w:t>
      </w:r>
      <w:r w:rsidR="007A1748" w:rsidRPr="00720113">
        <w:rPr>
          <w:rFonts w:ascii="Arial" w:hAnsi="Arial" w:cs="Arial"/>
          <w:szCs w:val="22"/>
        </w:rPr>
        <w:t xml:space="preserve"> за 3 (три) рабочих дня до начала выполнения работ, и на всё время работ, помещение пригодное для хранения материалов, инвентаря и инструментов.</w:t>
      </w:r>
    </w:p>
    <w:p w:rsidR="007A1748" w:rsidRPr="00720113" w:rsidRDefault="009852EA" w:rsidP="00523710">
      <w:pPr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5.2.4. Оплатить Исполнителю</w:t>
      </w:r>
      <w:r w:rsidR="007A1748" w:rsidRPr="00720113">
        <w:rPr>
          <w:rFonts w:ascii="Arial" w:hAnsi="Arial" w:cs="Arial"/>
          <w:szCs w:val="22"/>
        </w:rPr>
        <w:t xml:space="preserve"> весь комплекс работ в сроки, в объёме и в порядке, предусмотренном ст. 2. настоящего Договора, а также принять выполненные работы в соответствии со ст. 4. настоящего Договора.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5.2.5. Выполнить в полном объёме все обязательства, предусмотренные в других статьях настоящего Договора.</w:t>
      </w: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6. ОТВЕТСТВЕННОСТЬ СТОРОН</w:t>
      </w:r>
    </w:p>
    <w:p w:rsidR="007A1748" w:rsidRPr="00720113" w:rsidRDefault="007A1748" w:rsidP="00523710">
      <w:pPr>
        <w:spacing w:before="24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 xml:space="preserve">6.1. За невыполнение, или ненадлежащее выполнение обязательств, в рамках настоящего Договора, </w:t>
      </w:r>
      <w:proofErr w:type="gramStart"/>
      <w:r w:rsidRPr="00720113">
        <w:rPr>
          <w:rFonts w:ascii="Arial" w:hAnsi="Arial" w:cs="Arial"/>
          <w:szCs w:val="22"/>
        </w:rPr>
        <w:t>а  также</w:t>
      </w:r>
      <w:proofErr w:type="gramEnd"/>
      <w:r w:rsidRPr="00720113">
        <w:rPr>
          <w:rFonts w:ascii="Arial" w:hAnsi="Arial" w:cs="Arial"/>
          <w:szCs w:val="22"/>
        </w:rPr>
        <w:t xml:space="preserve"> в случаях, когда одна из Сторон выполняет взятые на себя обязательства не в том объёме, что был предусмотрен, за исключением случаев наступления обстоятельств непреодолимой силы. Стороны несут имущественную ответственность, начиная с даты начала исполнения взятых на себя обязательств, до момента их окончания, согласно настоящего Договора.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6</w:t>
      </w:r>
      <w:r w:rsidR="009852EA">
        <w:rPr>
          <w:rFonts w:ascii="Arial" w:hAnsi="Arial" w:cs="Arial"/>
          <w:szCs w:val="22"/>
        </w:rPr>
        <w:t>.2. При несоблюдении Исполнителем</w:t>
      </w:r>
      <w:r w:rsidRPr="00720113">
        <w:rPr>
          <w:rFonts w:ascii="Arial" w:hAnsi="Arial" w:cs="Arial"/>
          <w:szCs w:val="22"/>
        </w:rPr>
        <w:t xml:space="preserve"> сроков выполнения работ п</w:t>
      </w:r>
      <w:r w:rsidR="009852EA">
        <w:rPr>
          <w:rFonts w:ascii="Arial" w:hAnsi="Arial" w:cs="Arial"/>
          <w:szCs w:val="22"/>
        </w:rPr>
        <w:t xml:space="preserve">о настоящему Договору, </w:t>
      </w:r>
      <w:r w:rsidR="009852EA">
        <w:rPr>
          <w:rFonts w:ascii="Arial" w:hAnsi="Arial" w:cs="Arial"/>
          <w:szCs w:val="22"/>
        </w:rPr>
        <w:t>Исполнитель</w:t>
      </w:r>
      <w:r w:rsidRPr="00720113">
        <w:rPr>
          <w:rFonts w:ascii="Arial" w:hAnsi="Arial" w:cs="Arial"/>
          <w:szCs w:val="22"/>
        </w:rPr>
        <w:t xml:space="preserve"> выплачивает Заказчику неустойку в размере 0.1 % от суммы стоимости просроченного этапа работы.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6.3. При несоблюдении Заказ</w:t>
      </w:r>
      <w:r w:rsidR="009852EA">
        <w:rPr>
          <w:rFonts w:ascii="Arial" w:hAnsi="Arial" w:cs="Arial"/>
          <w:szCs w:val="22"/>
        </w:rPr>
        <w:t>чиком сроков платежей Исполнителю</w:t>
      </w:r>
      <w:r w:rsidRPr="00720113">
        <w:rPr>
          <w:rFonts w:ascii="Arial" w:hAnsi="Arial" w:cs="Arial"/>
          <w:szCs w:val="22"/>
        </w:rPr>
        <w:t xml:space="preserve">, Заказчик выплачивает </w:t>
      </w:r>
      <w:r w:rsidR="009852EA">
        <w:rPr>
          <w:rFonts w:ascii="Arial" w:hAnsi="Arial" w:cs="Arial"/>
          <w:szCs w:val="22"/>
        </w:rPr>
        <w:t>Исполнителю</w:t>
      </w:r>
      <w:r w:rsidRPr="00720113">
        <w:rPr>
          <w:rFonts w:ascii="Arial" w:hAnsi="Arial" w:cs="Arial"/>
          <w:szCs w:val="22"/>
        </w:rPr>
        <w:t xml:space="preserve"> неустойку в размере 0.1 % от суммы просроченного платежа за каждый день </w:t>
      </w:r>
      <w:r w:rsidRPr="00720113">
        <w:rPr>
          <w:rFonts w:ascii="Arial" w:hAnsi="Arial" w:cs="Arial"/>
          <w:szCs w:val="22"/>
        </w:rPr>
        <w:lastRenderedPageBreak/>
        <w:t>просрочки, но не более 3 % от суммы просроченного платежа за отчётный период.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 xml:space="preserve">6.4. Уплата неустоек не освобождает Стороны от выполнения обязательств по </w:t>
      </w:r>
      <w:proofErr w:type="gramStart"/>
      <w:r w:rsidRPr="00720113">
        <w:rPr>
          <w:rFonts w:ascii="Arial" w:hAnsi="Arial" w:cs="Arial"/>
          <w:szCs w:val="22"/>
        </w:rPr>
        <w:t>настоящему  Договору</w:t>
      </w:r>
      <w:proofErr w:type="gramEnd"/>
      <w:r w:rsidRPr="00720113">
        <w:rPr>
          <w:rFonts w:ascii="Arial" w:hAnsi="Arial" w:cs="Arial"/>
          <w:szCs w:val="22"/>
        </w:rPr>
        <w:t>.</w:t>
      </w:r>
    </w:p>
    <w:p w:rsidR="007A1748" w:rsidRPr="00720113" w:rsidRDefault="00A54FBB" w:rsidP="00523710">
      <w:pPr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6.5. </w:t>
      </w:r>
      <w:r>
        <w:rPr>
          <w:rFonts w:ascii="Arial" w:hAnsi="Arial" w:cs="Arial"/>
          <w:szCs w:val="22"/>
        </w:rPr>
        <w:t>Исполнитель</w:t>
      </w:r>
      <w:r w:rsidR="007A1748" w:rsidRPr="00720113">
        <w:rPr>
          <w:rFonts w:ascii="Arial" w:hAnsi="Arial" w:cs="Arial"/>
          <w:szCs w:val="22"/>
        </w:rPr>
        <w:t xml:space="preserve"> несёт ответственность за ущерб, причинённый третьим лицам в период действия настоящего Догово</w:t>
      </w:r>
      <w:r>
        <w:rPr>
          <w:rFonts w:ascii="Arial" w:hAnsi="Arial" w:cs="Arial"/>
          <w:szCs w:val="22"/>
        </w:rPr>
        <w:t>ра, возникший по вине Исполнителя</w:t>
      </w:r>
      <w:r w:rsidR="007A1748" w:rsidRPr="00720113">
        <w:rPr>
          <w:rFonts w:ascii="Arial" w:hAnsi="Arial" w:cs="Arial"/>
          <w:szCs w:val="22"/>
        </w:rPr>
        <w:t>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7. ДОСРОЧНОЕ РАСТОРЖЕНИЕ ДОГОВОРА</w:t>
      </w:r>
    </w:p>
    <w:p w:rsidR="007A1748" w:rsidRPr="00720113" w:rsidRDefault="007A1748" w:rsidP="00523710">
      <w:pPr>
        <w:spacing w:before="24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7.1. Если в процессе выполнения работ выявляется нецелесообразность их дальнейшего проведения, Стороны вправе расторгнуть настоящий Договор по взаимному соглашению с подписанием соответствующего акта.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7.2. Настоящий Договор досрочно расторгается в случаях, когда одна из Сторон не выполняет взятых на себя обязательств. При этом пострадавшая Сторона направляет Стороне, не выполнившей своих обязательств, письменное уведомление с указанием причин расторжения настоящего Договора и расчётом убытков, вызванных досрочным расторжением настоящего Договора.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7.3. В случае досрочного расторжения настоящего Договора, Заказчик обязан в течение 5 (пяти) банковских дней, от даты направления ему соответствующего акта, оплатить стоимость выполненных работ, по мере их готовности, на момент их прекращения.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8. ФОРС-МАЖОР</w:t>
      </w:r>
    </w:p>
    <w:p w:rsidR="007A1748" w:rsidRPr="00635C83" w:rsidRDefault="007A1748" w:rsidP="00635C83">
      <w:pPr>
        <w:spacing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ОСНОВАНИЯ ДЛЯ ОСВОБОЖДЕНИЯ ОТ ОТВЕТСТВЕННОСТИ</w:t>
      </w:r>
    </w:p>
    <w:p w:rsidR="007A1748" w:rsidRPr="00720113" w:rsidRDefault="007A1748" w:rsidP="00523710">
      <w:pPr>
        <w:spacing w:before="24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8.1. Ни одна из Сторон не несёт ответственности за полное или частичное невыполнение своих обязательств по настоящему Договору, если надлежащее выполнение оказалось невозможным вследствие наступления обстоятельств непреодолимой силы, то есть, чрезвычайных и непредвиденных обстоятельств, которые возникли после заключения настоящего Договора. К таким обстоятельствам, произошедшим на территории фактического нахождения Сторон, как юридических лиц, или на территории нахождения объектов работ. Стороны относят: стихийные бедствия, военные действия, забастовки, принятие органами власти и управления законодательных или нормативных актов, делающих невозможным исполнение Сторонами своих обязательств по настоящему Договору, или ухудшающих положение сторон по сравнению с их состоянием на момент заключения настоящего Договора.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8.2. Если любое из перечисленных обстоятельств непосредственно повлияло на сроки выполнения  обязательств по настоящему Договору, то эти сроки отодвигаются соразмерно времени действия  этого обстоятельства.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8.3. Сторона, для которой стало невозможным исполнение обязательств, вследствие вышеуказанных обстоятельств, обязана в течение 3 (трёх) рабочих дней с момента их наступления, в письменной форме уведомить другую Сторону и представить документы, подтверждающие наличие обстоятельств непреодолимой силы.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8.4. Если обстоятельства непреодолимой силы продолжаются более двух месяцев, каждая из Сторон имеет право расторгнуть настоящий Договор, путём письменного уведомления другой стороны с проведением взаиморасчётов с учётом стоимости фактически выполненных работ, принятых Заказчиком работ и произведённых авансовых платежей. В этом случае ни одна из Сторон не может претендовать на возмещение каких-либо убытков.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8.5. Бесспорным доказательством наличия указанных выше обстоятельств непреодолимой силы и их продолжительности  будут служить свидетельства и/или официальные подтверждения органов власти и соответствующих компетентных служб.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9. ПОРЯДОК РАЗРЕШЕНИЯ ВОЗМОЖНЫХ СПОРОВ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 xml:space="preserve">9.1. Стороны договорились, что в случаях возникновения разногласий или споров, в процессе работы по настоящему Договору, или связанных с ним, в том числе касающихся его выполнения, нарушения, прекращения или недействительности, подлежат разрешению в разумный и </w:t>
      </w:r>
      <w:r w:rsidRPr="00720113">
        <w:rPr>
          <w:rFonts w:ascii="Arial" w:hAnsi="Arial" w:cs="Arial"/>
          <w:szCs w:val="22"/>
        </w:rPr>
        <w:lastRenderedPageBreak/>
        <w:t>приемлемый для Сторон срок, путём переговоров в соответствии со сложившимися нормами деловой этики.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9.2. В случае невозможности достижения взаимоприемлемого решения путём переговоров, этот спор подлежит рассмотрению в Арбитражном суде согласно законодательству Российской Федерации.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10. УВЕДОМЛЕНИЯ</w:t>
      </w:r>
    </w:p>
    <w:p w:rsidR="007A1748" w:rsidRPr="00720113" w:rsidRDefault="007A1748" w:rsidP="00523710">
      <w:pPr>
        <w:spacing w:before="24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10.1. Уведомления и любая корреспонденция, касающаяся выполнения условий настоящего Договора, считается действительной, если она совершена в письменной форме и подписана уполномоченными на это представителями Сторон настоящего Договора, при наличии необходимых реквизитов и печатей Сторон настоящего Договора.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10.2 Стороны обязуются немедленно информировать друг друга обо всех изменениях в своих юридических и банковских реквизитах, а также иных изменениях способных повлиять на условия выполнения обязательств Сторон по настоящему Договору.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10.3. Средствами информирования считаются: почтовое уведомление, телеграмма, доставка курьером под роспись, телефакс, электронная почта.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11. ОСОБЫЕ УСЛОВИЯ</w:t>
      </w:r>
    </w:p>
    <w:p w:rsidR="007A1748" w:rsidRPr="00720113" w:rsidRDefault="007A1748" w:rsidP="00523710">
      <w:pPr>
        <w:spacing w:before="24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11.1. По договорённости, Стороны могут устанавливать промежуточные этапы выполнения всего объёма работ по настоящему Договору.</w:t>
      </w:r>
    </w:p>
    <w:p w:rsidR="007A1748" w:rsidRPr="00720113" w:rsidRDefault="00A54FBB" w:rsidP="00523710">
      <w:pPr>
        <w:ind w:left="-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11.2. </w:t>
      </w:r>
      <w:r>
        <w:rPr>
          <w:rFonts w:ascii="Arial" w:hAnsi="Arial" w:cs="Arial"/>
          <w:szCs w:val="22"/>
        </w:rPr>
        <w:t>Исполнитель</w:t>
      </w:r>
      <w:r w:rsidR="007A1748" w:rsidRPr="00720113">
        <w:rPr>
          <w:rFonts w:ascii="Arial" w:hAnsi="Arial" w:cs="Arial"/>
          <w:szCs w:val="22"/>
        </w:rPr>
        <w:t xml:space="preserve"> имеет право, самостоятельно включать в общий план работ или в состав промежуточного этапа работ, стоимость услуг субподрядчиков, поставщиков и контрагентов. Стоимость оказанных ими услуг учитывается и не влияет на общую стоимость работ по настоящему Договору.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11.3. Если в процессе выполнения работ по настоящему Договору, объёмы работ превысят  определённые в настоящем Договоре, (Приложении № 01), или Сторонами установлена необходимость проведения дополнительных работ на объекте, не включённых в настоящий Договор, Стороны заключают дополнительное соглашение на выполнение этих работ.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11.4. Оплата дополнительных работ производится Заказчиком по отдельному акту приёмки выполненных работ, или включается в общий акт приёмки выполненных работ за отчётный период.</w:t>
      </w:r>
    </w:p>
    <w:p w:rsidR="007A1748" w:rsidRPr="00720113" w:rsidRDefault="007A1748" w:rsidP="00720113">
      <w:pPr>
        <w:spacing w:line="100" w:lineRule="atLeast"/>
        <w:ind w:left="-993"/>
        <w:jc w:val="both"/>
        <w:rPr>
          <w:rFonts w:ascii="Arial" w:hAnsi="Arial" w:cs="Arial"/>
          <w:szCs w:val="22"/>
        </w:rPr>
      </w:pPr>
    </w:p>
    <w:p w:rsidR="007A1748" w:rsidRPr="00635C83" w:rsidRDefault="007A1748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 w:rsidRPr="00635C83">
        <w:rPr>
          <w:rFonts w:ascii="Arial" w:hAnsi="Arial" w:cs="Arial"/>
          <w:b/>
          <w:szCs w:val="22"/>
        </w:rPr>
        <w:t>12. ЗАКЛЮЧИТЕЛЬНЫЕ ПОЛОЖЕНИЯ</w:t>
      </w:r>
    </w:p>
    <w:p w:rsidR="007A1748" w:rsidRPr="00720113" w:rsidRDefault="007A1748" w:rsidP="00523710">
      <w:pPr>
        <w:spacing w:before="240"/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12.1. Настоящий Договор вступает в силу с момента его подпис</w:t>
      </w:r>
      <w:r w:rsidR="00A54FBB">
        <w:rPr>
          <w:rFonts w:ascii="Arial" w:hAnsi="Arial" w:cs="Arial"/>
          <w:szCs w:val="22"/>
        </w:rPr>
        <w:t>ания Сто</w:t>
      </w:r>
      <w:r w:rsidR="00682D04">
        <w:rPr>
          <w:rFonts w:ascii="Arial" w:hAnsi="Arial" w:cs="Arial"/>
          <w:szCs w:val="22"/>
        </w:rPr>
        <w:t>ронами и действует до ___________</w:t>
      </w:r>
      <w:r w:rsidR="00527C06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A54FBB">
        <w:rPr>
          <w:rFonts w:ascii="Arial" w:hAnsi="Arial" w:cs="Arial"/>
          <w:szCs w:val="22"/>
        </w:rPr>
        <w:t>2013</w:t>
      </w:r>
      <w:r w:rsidRPr="00720113">
        <w:rPr>
          <w:rFonts w:ascii="Arial" w:hAnsi="Arial" w:cs="Arial"/>
          <w:szCs w:val="22"/>
        </w:rPr>
        <w:t xml:space="preserve"> года, но в части взаиморасчётов действует до полного выполнения Сторонами взятых на себя обязательств по настоящему Договору.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12.2. Изменения, дополнения, приложения к настоящему Договору действительны, если они совершены в письменной форме и подписаны уполномоченными на это представителями Сторон настоящего Договора, при наличии необходимых реквизитов и печатей Сторон настоящего Договора. Все приложения к настоящему Договору, а равно дополнения, изменения и переписка Сторон настоящего Договора, являются его неотъемлемыми частями и составляют с ним единое целое.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12.3. Настоящий Договор составлен и подписан в двух подлинных экземплярах, по одному для каждой из Сторон настоящего Договора, с равной юридической силой каждого экземпляра.</w:t>
      </w:r>
    </w:p>
    <w:p w:rsidR="007A1748" w:rsidRPr="00720113" w:rsidRDefault="007A1748" w:rsidP="00523710">
      <w:pPr>
        <w:ind w:left="-993"/>
        <w:jc w:val="both"/>
        <w:rPr>
          <w:rFonts w:ascii="Arial" w:hAnsi="Arial" w:cs="Arial"/>
          <w:szCs w:val="22"/>
        </w:rPr>
      </w:pPr>
      <w:r w:rsidRPr="00720113">
        <w:rPr>
          <w:rFonts w:ascii="Arial" w:hAnsi="Arial" w:cs="Arial"/>
          <w:szCs w:val="22"/>
        </w:rPr>
        <w:t>12.4. После подписания Сторонами настоящего Договора, все предварительные устные или письменные условия и договорённости теряют свою силу.</w:t>
      </w:r>
    </w:p>
    <w:p w:rsidR="007A1748" w:rsidRPr="00720113" w:rsidRDefault="007A1748">
      <w:pPr>
        <w:spacing w:line="100" w:lineRule="atLeast"/>
        <w:ind w:left="-993"/>
        <w:jc w:val="both"/>
        <w:rPr>
          <w:rFonts w:ascii="Arial" w:hAnsi="Arial" w:cs="Arial"/>
          <w:sz w:val="28"/>
        </w:rPr>
      </w:pPr>
    </w:p>
    <w:p w:rsidR="004D0E87" w:rsidRPr="00635C83" w:rsidRDefault="00635C83" w:rsidP="00635C83">
      <w:pPr>
        <w:spacing w:before="240" w:line="100" w:lineRule="atLeast"/>
        <w:ind w:left="-993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7A1748" w:rsidRPr="00635C83">
        <w:rPr>
          <w:rFonts w:ascii="Arial" w:hAnsi="Arial" w:cs="Arial"/>
          <w:b/>
          <w:szCs w:val="22"/>
        </w:rPr>
        <w:t>3. АДР</w:t>
      </w:r>
      <w:r w:rsidRPr="00635C83">
        <w:rPr>
          <w:rFonts w:ascii="Arial" w:hAnsi="Arial" w:cs="Arial"/>
          <w:b/>
          <w:szCs w:val="22"/>
        </w:rPr>
        <w:t>ЕСА И РЕКВИЗИТЫ СТОРОН ДОГОВОРА</w:t>
      </w:r>
    </w:p>
    <w:p w:rsidR="004D0E87" w:rsidRPr="004D0E87" w:rsidRDefault="004D0E87" w:rsidP="004D0E87">
      <w:pPr>
        <w:pStyle w:val="HTML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860"/>
        <w:gridCol w:w="4071"/>
      </w:tblGrid>
      <w:tr w:rsidR="004D0E87" w:rsidRPr="004D0E87" w:rsidTr="008A6BF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D0E87" w:rsidRPr="004D0E87" w:rsidRDefault="004D0E87" w:rsidP="00C426B7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4D0E87" w:rsidRPr="004D0E87" w:rsidRDefault="004D0E87" w:rsidP="00C426B7">
            <w:pPr>
              <w:pStyle w:val="2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8A6BFB" w:rsidRPr="002370AE" w:rsidRDefault="008A6BFB" w:rsidP="008A6BFB">
      <w:pPr>
        <w:rPr>
          <w:rFonts w:ascii="Arial" w:hAnsi="Arial" w:cs="Arial"/>
          <w:b/>
          <w:szCs w:val="22"/>
        </w:rPr>
      </w:pPr>
      <w:r w:rsidRPr="002370AE">
        <w:rPr>
          <w:rFonts w:ascii="Arial" w:hAnsi="Arial" w:cs="Arial"/>
          <w:b/>
          <w:szCs w:val="22"/>
        </w:rPr>
        <w:t>ЗАКАЗЧИК: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6118"/>
      </w:tblGrid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 xml:space="preserve">Наименование </w:t>
            </w:r>
          </w:p>
        </w:tc>
        <w:tc>
          <w:tcPr>
            <w:tcW w:w="6118" w:type="dxa"/>
            <w:vAlign w:val="bottom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Адрес</w:t>
            </w:r>
          </w:p>
        </w:tc>
        <w:tc>
          <w:tcPr>
            <w:tcW w:w="6118" w:type="dxa"/>
            <w:vAlign w:val="bottom"/>
          </w:tcPr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ИНН / КПП</w:t>
            </w:r>
          </w:p>
        </w:tc>
        <w:tc>
          <w:tcPr>
            <w:tcW w:w="6118" w:type="dxa"/>
            <w:vAlign w:val="bottom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Расчетный счет</w:t>
            </w:r>
          </w:p>
        </w:tc>
        <w:tc>
          <w:tcPr>
            <w:tcW w:w="6118" w:type="dxa"/>
            <w:vAlign w:val="center"/>
          </w:tcPr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Наименование банка</w:t>
            </w:r>
          </w:p>
        </w:tc>
        <w:tc>
          <w:tcPr>
            <w:tcW w:w="6118" w:type="dxa"/>
            <w:vAlign w:val="bottom"/>
          </w:tcPr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БИК</w:t>
            </w:r>
          </w:p>
        </w:tc>
        <w:tc>
          <w:tcPr>
            <w:tcW w:w="6118" w:type="dxa"/>
            <w:vAlign w:val="center"/>
          </w:tcPr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Кор. счет</w:t>
            </w:r>
          </w:p>
        </w:tc>
        <w:tc>
          <w:tcPr>
            <w:tcW w:w="6118" w:type="dxa"/>
            <w:vAlign w:val="center"/>
          </w:tcPr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A6BFB" w:rsidRPr="002370AE" w:rsidRDefault="008A6BFB" w:rsidP="008A6BFB">
      <w:pPr>
        <w:jc w:val="both"/>
        <w:rPr>
          <w:rFonts w:ascii="Arial" w:hAnsi="Arial" w:cs="Arial"/>
          <w:szCs w:val="22"/>
        </w:rPr>
      </w:pPr>
    </w:p>
    <w:p w:rsidR="008A6BFB" w:rsidRPr="002370AE" w:rsidRDefault="008A6BFB" w:rsidP="008A6BFB">
      <w:pPr>
        <w:rPr>
          <w:rFonts w:ascii="Arial" w:hAnsi="Arial" w:cs="Arial"/>
          <w:b/>
          <w:szCs w:val="22"/>
        </w:rPr>
      </w:pPr>
      <w:r w:rsidRPr="002370AE">
        <w:rPr>
          <w:rFonts w:ascii="Arial" w:hAnsi="Arial" w:cs="Arial"/>
          <w:b/>
          <w:szCs w:val="22"/>
        </w:rPr>
        <w:t>ИСПОЛНИТЕЛЬ: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6118"/>
      </w:tblGrid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 xml:space="preserve">Наименование </w:t>
            </w:r>
          </w:p>
        </w:tc>
        <w:tc>
          <w:tcPr>
            <w:tcW w:w="6118" w:type="dxa"/>
          </w:tcPr>
          <w:p w:rsidR="008A6BFB" w:rsidRPr="002370AE" w:rsidRDefault="008A6BFB" w:rsidP="00C426B7">
            <w:pPr>
              <w:ind w:right="-1"/>
              <w:jc w:val="both"/>
              <w:rPr>
                <w:rFonts w:ascii="Arial" w:eastAsia="Arial Unicode MS" w:hAnsi="Arial" w:cs="Arial"/>
                <w:szCs w:val="22"/>
              </w:rPr>
            </w:pPr>
            <w:r w:rsidRPr="002370AE">
              <w:rPr>
                <w:rFonts w:ascii="Arial" w:eastAsia="Arial Unicode MS" w:hAnsi="Arial" w:cs="Arial"/>
                <w:szCs w:val="22"/>
              </w:rPr>
              <w:t>ООО «САМПО»</w:t>
            </w: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Адрес</w:t>
            </w:r>
          </w:p>
        </w:tc>
        <w:tc>
          <w:tcPr>
            <w:tcW w:w="6118" w:type="dxa"/>
          </w:tcPr>
          <w:p w:rsidR="008A6BFB" w:rsidRPr="002370AE" w:rsidRDefault="008A6BFB" w:rsidP="00C426B7">
            <w:pPr>
              <w:ind w:right="-1"/>
              <w:jc w:val="both"/>
              <w:rPr>
                <w:rFonts w:ascii="Arial" w:eastAsia="Arial Unicode MS" w:hAnsi="Arial" w:cs="Arial"/>
                <w:szCs w:val="22"/>
              </w:rPr>
            </w:pPr>
            <w:r w:rsidRPr="002370AE">
              <w:rPr>
                <w:rFonts w:ascii="Arial" w:eastAsia="Arial Unicode MS" w:hAnsi="Arial" w:cs="Arial"/>
                <w:szCs w:val="22"/>
              </w:rPr>
              <w:t>141076, М. О. г. Королев, ул. Орджоникидзе, д. 5 «В», офис 2/5</w:t>
            </w: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ИНН/КПП</w:t>
            </w:r>
          </w:p>
        </w:tc>
        <w:tc>
          <w:tcPr>
            <w:tcW w:w="6118" w:type="dxa"/>
          </w:tcPr>
          <w:p w:rsidR="008A6BFB" w:rsidRPr="002370AE" w:rsidRDefault="008A6BFB" w:rsidP="00C426B7">
            <w:pPr>
              <w:pStyle w:val="HTML"/>
              <w:rPr>
                <w:rFonts w:ascii="Arial" w:hAnsi="Arial" w:cs="Arial"/>
                <w:bCs/>
                <w:sz w:val="22"/>
                <w:szCs w:val="22"/>
              </w:rPr>
            </w:pPr>
            <w:r w:rsidRPr="002370AE">
              <w:rPr>
                <w:rFonts w:ascii="Arial" w:hAnsi="Arial" w:cs="Arial"/>
                <w:bCs/>
                <w:sz w:val="22"/>
                <w:szCs w:val="22"/>
              </w:rPr>
              <w:t>7701791882/7701001</w:t>
            </w: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Расчетный счет</w:t>
            </w:r>
          </w:p>
        </w:tc>
        <w:tc>
          <w:tcPr>
            <w:tcW w:w="6118" w:type="dxa"/>
          </w:tcPr>
          <w:p w:rsidR="008A6BFB" w:rsidRPr="002370AE" w:rsidRDefault="008A6BFB" w:rsidP="00C426B7">
            <w:pPr>
              <w:pStyle w:val="1"/>
              <w:ind w:right="-1"/>
              <w:rPr>
                <w:rFonts w:eastAsia="Arial Unicode MS" w:cs="Arial"/>
                <w:b w:val="0"/>
                <w:bCs/>
                <w:sz w:val="22"/>
                <w:szCs w:val="22"/>
              </w:rPr>
            </w:pPr>
            <w:r w:rsidRPr="002370AE">
              <w:rPr>
                <w:rFonts w:eastAsia="Arial Unicode MS" w:cs="Arial"/>
                <w:b w:val="0"/>
                <w:bCs/>
                <w:sz w:val="22"/>
                <w:szCs w:val="22"/>
              </w:rPr>
              <w:t>40702810500000005073</w:t>
            </w: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Наименование банка</w:t>
            </w:r>
          </w:p>
        </w:tc>
        <w:tc>
          <w:tcPr>
            <w:tcW w:w="6118" w:type="dxa"/>
          </w:tcPr>
          <w:p w:rsidR="008A6BFB" w:rsidRPr="002370AE" w:rsidRDefault="008A6BFB" w:rsidP="00C426B7">
            <w:pPr>
              <w:pStyle w:val="HTML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70AE">
              <w:rPr>
                <w:rFonts w:ascii="Arial" w:hAnsi="Arial" w:cs="Arial"/>
                <w:bCs/>
                <w:sz w:val="22"/>
                <w:szCs w:val="22"/>
              </w:rPr>
              <w:t>ОАО «РГС» г. Москва</w:t>
            </w: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БИК</w:t>
            </w:r>
          </w:p>
        </w:tc>
        <w:tc>
          <w:tcPr>
            <w:tcW w:w="6118" w:type="dxa"/>
          </w:tcPr>
          <w:p w:rsidR="008A6BFB" w:rsidRPr="002370AE" w:rsidRDefault="008A6BFB" w:rsidP="00C426B7">
            <w:pPr>
              <w:ind w:right="-1"/>
              <w:jc w:val="both"/>
              <w:rPr>
                <w:rFonts w:ascii="Arial" w:eastAsia="Arial Unicode MS" w:hAnsi="Arial" w:cs="Arial"/>
                <w:bCs/>
                <w:szCs w:val="22"/>
              </w:rPr>
            </w:pPr>
            <w:r w:rsidRPr="002370AE">
              <w:rPr>
                <w:rFonts w:ascii="Arial" w:eastAsia="Arial Unicode MS" w:hAnsi="Arial" w:cs="Arial"/>
                <w:bCs/>
                <w:szCs w:val="22"/>
              </w:rPr>
              <w:t>044579174</w:t>
            </w:r>
          </w:p>
        </w:tc>
      </w:tr>
      <w:tr w:rsidR="008A6BFB" w:rsidRPr="002370AE" w:rsidTr="008A6BFB">
        <w:tblPrEx>
          <w:tblCellMar>
            <w:top w:w="0" w:type="dxa"/>
            <w:bottom w:w="0" w:type="dxa"/>
          </w:tblCellMar>
        </w:tblPrEx>
        <w:tc>
          <w:tcPr>
            <w:tcW w:w="3664" w:type="dxa"/>
            <w:shd w:val="clear" w:color="auto" w:fill="C0C0C0"/>
          </w:tcPr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Кор. счет</w:t>
            </w:r>
          </w:p>
        </w:tc>
        <w:tc>
          <w:tcPr>
            <w:tcW w:w="6118" w:type="dxa"/>
          </w:tcPr>
          <w:p w:rsidR="008A6BFB" w:rsidRPr="002370AE" w:rsidRDefault="008A6BFB" w:rsidP="00C426B7">
            <w:pPr>
              <w:pStyle w:val="HTML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70AE">
              <w:rPr>
                <w:rFonts w:ascii="Arial" w:hAnsi="Arial" w:cs="Arial"/>
                <w:bCs/>
                <w:sz w:val="22"/>
                <w:szCs w:val="22"/>
              </w:rPr>
              <w:t>30101810800000000174</w:t>
            </w:r>
          </w:p>
        </w:tc>
      </w:tr>
    </w:tbl>
    <w:p w:rsidR="008A6BFB" w:rsidRPr="002370AE" w:rsidRDefault="008A6BFB" w:rsidP="008A6BFB">
      <w:pPr>
        <w:jc w:val="both"/>
        <w:rPr>
          <w:rFonts w:ascii="Arial" w:hAnsi="Arial" w:cs="Arial"/>
          <w:szCs w:val="22"/>
        </w:rPr>
      </w:pPr>
    </w:p>
    <w:p w:rsidR="008A6BFB" w:rsidRPr="002370AE" w:rsidRDefault="008A6BFB" w:rsidP="008A6BFB">
      <w:pPr>
        <w:jc w:val="both"/>
        <w:rPr>
          <w:rFonts w:ascii="Arial" w:hAnsi="Arial" w:cs="Arial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8A6BFB" w:rsidRPr="002370AE" w:rsidTr="00C426B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A6BFB" w:rsidRPr="002370AE" w:rsidRDefault="008A6BFB" w:rsidP="00C426B7">
            <w:pPr>
              <w:rPr>
                <w:rFonts w:ascii="Arial" w:hAnsi="Arial" w:cs="Arial"/>
                <w:b/>
                <w:szCs w:val="22"/>
              </w:rPr>
            </w:pPr>
            <w:r w:rsidRPr="002370AE">
              <w:rPr>
                <w:rFonts w:ascii="Arial" w:hAnsi="Arial" w:cs="Arial"/>
                <w:b/>
                <w:szCs w:val="22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6BFB" w:rsidRPr="002370AE" w:rsidRDefault="008A6BFB" w:rsidP="00C426B7">
            <w:pPr>
              <w:rPr>
                <w:rFonts w:ascii="Arial" w:hAnsi="Arial" w:cs="Arial"/>
                <w:b/>
                <w:szCs w:val="22"/>
              </w:rPr>
            </w:pPr>
            <w:r w:rsidRPr="002370AE">
              <w:rPr>
                <w:rFonts w:ascii="Arial" w:hAnsi="Arial" w:cs="Arial"/>
                <w:b/>
                <w:szCs w:val="22"/>
              </w:rPr>
              <w:t>От ИСПОЛНИТЕЛЯ</w:t>
            </w:r>
          </w:p>
        </w:tc>
      </w:tr>
      <w:tr w:rsidR="008A6BFB" w:rsidRPr="002370AE" w:rsidTr="00C426B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Генеральный директор</w:t>
            </w:r>
            <w:r w:rsidRPr="002370AE">
              <w:rPr>
                <w:rFonts w:ascii="Arial" w:hAnsi="Arial" w:cs="Arial"/>
                <w:szCs w:val="22"/>
              </w:rPr>
              <w:br/>
            </w:r>
            <w:r w:rsidRPr="002370AE">
              <w:rPr>
                <w:rFonts w:ascii="Arial" w:hAnsi="Arial" w:cs="Arial"/>
                <w:bCs/>
                <w:szCs w:val="22"/>
              </w:rPr>
              <w:t>___________________________</w:t>
            </w:r>
          </w:p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__________________________/</w:t>
            </w:r>
            <w:r w:rsidRPr="002370AE">
              <w:rPr>
                <w:rFonts w:ascii="Arial" w:hAnsi="Arial" w:cs="Arial"/>
                <w:bCs/>
                <w:szCs w:val="22"/>
              </w:rPr>
              <w:t xml:space="preserve"> _____________</w:t>
            </w:r>
            <w:r w:rsidRPr="002370AE">
              <w:rPr>
                <w:rFonts w:ascii="Arial" w:hAnsi="Arial" w:cs="Arial"/>
                <w:szCs w:val="22"/>
              </w:rPr>
              <w:t>/</w:t>
            </w:r>
          </w:p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 xml:space="preserve">                      м.</w:t>
            </w:r>
            <w:r w:rsidR="00E817F5">
              <w:rPr>
                <w:rFonts w:ascii="Arial" w:hAnsi="Arial" w:cs="Arial"/>
                <w:szCs w:val="22"/>
              </w:rPr>
              <w:t xml:space="preserve"> </w:t>
            </w:r>
            <w:r w:rsidRPr="002370AE">
              <w:rPr>
                <w:rFonts w:ascii="Arial" w:hAnsi="Arial" w:cs="Arial"/>
                <w:szCs w:val="22"/>
              </w:rPr>
              <w:t xml:space="preserve">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Генеральный директор</w:t>
            </w:r>
            <w:r w:rsidRPr="002370AE">
              <w:rPr>
                <w:rFonts w:ascii="Arial" w:hAnsi="Arial" w:cs="Arial"/>
                <w:szCs w:val="22"/>
              </w:rPr>
              <w:br/>
            </w:r>
            <w:r w:rsidRPr="002370AE">
              <w:rPr>
                <w:rFonts w:ascii="Arial" w:hAnsi="Arial" w:cs="Arial"/>
                <w:bCs/>
                <w:szCs w:val="22"/>
              </w:rPr>
              <w:t>___________________________</w:t>
            </w:r>
          </w:p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  <w:p w:rsidR="008A6BFB" w:rsidRPr="002370AE" w:rsidRDefault="008A6BFB" w:rsidP="00C426B7">
            <w:pPr>
              <w:rPr>
                <w:rFonts w:ascii="Arial" w:hAnsi="Arial" w:cs="Arial"/>
                <w:szCs w:val="22"/>
              </w:rPr>
            </w:pPr>
          </w:p>
          <w:p w:rsidR="008A6BFB" w:rsidRPr="002370AE" w:rsidRDefault="008A6BFB" w:rsidP="00C426B7">
            <w:pPr>
              <w:rPr>
                <w:rFonts w:ascii="Arial" w:hAnsi="Arial" w:cs="Arial"/>
                <w:bCs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>__________________________/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2370AE">
              <w:rPr>
                <w:rFonts w:ascii="Arial" w:hAnsi="Arial" w:cs="Arial"/>
                <w:bCs/>
                <w:szCs w:val="22"/>
              </w:rPr>
              <w:t>_____________</w:t>
            </w:r>
            <w:r w:rsidRPr="002370AE">
              <w:rPr>
                <w:rFonts w:ascii="Arial" w:hAnsi="Arial" w:cs="Arial"/>
                <w:szCs w:val="22"/>
              </w:rPr>
              <w:t>/</w:t>
            </w:r>
          </w:p>
          <w:p w:rsidR="008A6BFB" w:rsidRPr="002370AE" w:rsidRDefault="008A6BFB" w:rsidP="00C426B7">
            <w:pPr>
              <w:jc w:val="both"/>
              <w:rPr>
                <w:rFonts w:ascii="Arial" w:hAnsi="Arial" w:cs="Arial"/>
                <w:szCs w:val="22"/>
              </w:rPr>
            </w:pPr>
            <w:r w:rsidRPr="002370AE">
              <w:rPr>
                <w:rFonts w:ascii="Arial" w:hAnsi="Arial" w:cs="Arial"/>
                <w:szCs w:val="22"/>
              </w:rPr>
              <w:t xml:space="preserve">                      м.</w:t>
            </w:r>
            <w:r w:rsidR="00E817F5">
              <w:rPr>
                <w:rFonts w:ascii="Arial" w:hAnsi="Arial" w:cs="Arial"/>
                <w:szCs w:val="22"/>
              </w:rPr>
              <w:t xml:space="preserve"> </w:t>
            </w:r>
            <w:r w:rsidRPr="002370AE">
              <w:rPr>
                <w:rFonts w:ascii="Arial" w:hAnsi="Arial" w:cs="Arial"/>
                <w:szCs w:val="22"/>
              </w:rPr>
              <w:t xml:space="preserve">п.  </w:t>
            </w:r>
          </w:p>
        </w:tc>
      </w:tr>
    </w:tbl>
    <w:p w:rsidR="007A1748" w:rsidRPr="00635C83" w:rsidRDefault="007A1748" w:rsidP="00635C83">
      <w:pPr>
        <w:spacing w:before="240" w:line="100" w:lineRule="atLeast"/>
        <w:rPr>
          <w:rFonts w:ascii="Arial" w:hAnsi="Arial" w:cs="Arial"/>
          <w:b/>
          <w:sz w:val="24"/>
          <w:szCs w:val="24"/>
        </w:rPr>
      </w:pPr>
    </w:p>
    <w:sectPr w:rsidR="007A1748" w:rsidRPr="00635C83" w:rsidSect="00E84C29">
      <w:pgSz w:w="11905" w:h="16837"/>
      <w:pgMar w:top="1134" w:right="1134" w:bottom="1134" w:left="1134" w:header="720" w:footer="720" w:gutter="68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3443"/>
    <w:multiLevelType w:val="hybridMultilevel"/>
    <w:tmpl w:val="69C8B6D6"/>
    <w:lvl w:ilvl="0" w:tplc="200A62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DEB7425"/>
    <w:multiLevelType w:val="hybridMultilevel"/>
    <w:tmpl w:val="96E4400C"/>
    <w:lvl w:ilvl="0" w:tplc="E7040C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0A51E20"/>
    <w:multiLevelType w:val="hybridMultilevel"/>
    <w:tmpl w:val="9BAA3814"/>
    <w:lvl w:ilvl="0" w:tplc="EB54810E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29"/>
    <w:rsid w:val="000F300B"/>
    <w:rsid w:val="001366C9"/>
    <w:rsid w:val="00173592"/>
    <w:rsid w:val="001D62CF"/>
    <w:rsid w:val="00207584"/>
    <w:rsid w:val="00316E5E"/>
    <w:rsid w:val="003C2D38"/>
    <w:rsid w:val="0044487F"/>
    <w:rsid w:val="004D0E87"/>
    <w:rsid w:val="00523710"/>
    <w:rsid w:val="00527C06"/>
    <w:rsid w:val="00635C83"/>
    <w:rsid w:val="00682D04"/>
    <w:rsid w:val="00714085"/>
    <w:rsid w:val="00720113"/>
    <w:rsid w:val="007A1748"/>
    <w:rsid w:val="007E20D5"/>
    <w:rsid w:val="007E255A"/>
    <w:rsid w:val="007F103D"/>
    <w:rsid w:val="00895DE3"/>
    <w:rsid w:val="008A6BFB"/>
    <w:rsid w:val="008B14FE"/>
    <w:rsid w:val="008C0B86"/>
    <w:rsid w:val="009665D2"/>
    <w:rsid w:val="009852EA"/>
    <w:rsid w:val="00A52F74"/>
    <w:rsid w:val="00A54FBB"/>
    <w:rsid w:val="00AA56D4"/>
    <w:rsid w:val="00C23917"/>
    <w:rsid w:val="00C25E07"/>
    <w:rsid w:val="00C763E5"/>
    <w:rsid w:val="00C7688D"/>
    <w:rsid w:val="00DD2C6E"/>
    <w:rsid w:val="00E67839"/>
    <w:rsid w:val="00E76C40"/>
    <w:rsid w:val="00E817F5"/>
    <w:rsid w:val="00E84C29"/>
    <w:rsid w:val="00E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A09815-35EC-44A9-B3CD-A287252B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4D0E87"/>
    <w:pPr>
      <w:keepNext/>
      <w:widowControl/>
      <w:suppressAutoHyphens w:val="0"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4D0E87"/>
    <w:pPr>
      <w:keepNext/>
      <w:widowControl/>
      <w:suppressAutoHyphens w:val="0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4D0E87"/>
    <w:pPr>
      <w:keepNext/>
      <w:widowControl/>
      <w:suppressAutoHyphens w:val="0"/>
      <w:ind w:right="-1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0E87"/>
    <w:rPr>
      <w:rFonts w:ascii="Arial" w:hAnsi="Arial"/>
      <w:b/>
      <w:sz w:val="18"/>
    </w:rPr>
  </w:style>
  <w:style w:type="character" w:customStyle="1" w:styleId="20">
    <w:name w:val="Заголовок 2 Знак"/>
    <w:basedOn w:val="a0"/>
    <w:link w:val="2"/>
    <w:rsid w:val="004D0E87"/>
    <w:rPr>
      <w:b/>
      <w:bCs/>
      <w:sz w:val="22"/>
      <w:szCs w:val="24"/>
    </w:rPr>
  </w:style>
  <w:style w:type="character" w:customStyle="1" w:styleId="30">
    <w:name w:val="Заголовок 3 Знак"/>
    <w:basedOn w:val="a0"/>
    <w:link w:val="3"/>
    <w:rsid w:val="004D0E87"/>
    <w:rPr>
      <w:b/>
      <w:bCs/>
      <w:szCs w:val="24"/>
    </w:rPr>
  </w:style>
  <w:style w:type="paragraph" w:styleId="HTML">
    <w:name w:val="HTML Preformatted"/>
    <w:basedOn w:val="a"/>
    <w:link w:val="HTML0"/>
    <w:rsid w:val="004D0E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4D0E87"/>
    <w:rPr>
      <w:rFonts w:ascii="Arial Unicode MS" w:eastAsia="Arial Unicode MS" w:hAnsi="Arial Unicode MS" w:cs="Arial Unicode MS"/>
    </w:rPr>
  </w:style>
  <w:style w:type="paragraph" w:styleId="a4">
    <w:name w:val="List Paragraph"/>
    <w:basedOn w:val="a"/>
    <w:uiPriority w:val="34"/>
    <w:qFormat/>
    <w:rsid w:val="0089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40</cp:revision>
  <cp:lastPrinted>1899-12-31T20:00:00Z</cp:lastPrinted>
  <dcterms:created xsi:type="dcterms:W3CDTF">2013-01-29T20:07:00Z</dcterms:created>
  <dcterms:modified xsi:type="dcterms:W3CDTF">2013-06-09T09:35:00Z</dcterms:modified>
</cp:coreProperties>
</file>